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6CD7" w14:textId="12170AEC" w:rsidR="00E44725" w:rsidRDefault="00A52E46" w:rsidP="002A034E">
      <w:pPr>
        <w:ind w:firstLineChars="600" w:firstLine="1260"/>
      </w:pPr>
      <w:r>
        <w:rPr>
          <w:rFonts w:hint="eastAsia"/>
        </w:rPr>
        <w:t>生活協同組合</w:t>
      </w:r>
      <w:r w:rsidR="002A034E">
        <w:rPr>
          <w:rFonts w:hint="eastAsia"/>
        </w:rPr>
        <w:t>ナチュラルコープヨコハマ</w:t>
      </w:r>
      <w:r>
        <w:rPr>
          <w:rFonts w:hint="eastAsia"/>
        </w:rPr>
        <w:t>ご利用手数料に関する規程</w:t>
      </w:r>
    </w:p>
    <w:p w14:paraId="12FC63D4" w14:textId="77777777" w:rsidR="00A52E46" w:rsidRDefault="00A52E46" w:rsidP="00A52E46"/>
    <w:p w14:paraId="778E68D2" w14:textId="77777777" w:rsidR="00A52E46" w:rsidRDefault="00A52E46" w:rsidP="00A52E46">
      <w:r>
        <w:rPr>
          <w:rFonts w:hint="eastAsia"/>
        </w:rPr>
        <w:t>（目的）</w:t>
      </w:r>
    </w:p>
    <w:p w14:paraId="2D5831F5" w14:textId="7B2DB940" w:rsidR="00A52E46" w:rsidRDefault="00A52E46" w:rsidP="00A52E46">
      <w:pPr>
        <w:ind w:left="840" w:hangingChars="400" w:hanging="840"/>
      </w:pPr>
      <w:r>
        <w:rPr>
          <w:rFonts w:hint="eastAsia"/>
        </w:rPr>
        <w:t>第１条　この規程は、</w:t>
      </w:r>
      <w:r w:rsidR="0034141C">
        <w:rPr>
          <w:rFonts w:hint="eastAsia"/>
        </w:rPr>
        <w:t>生活協同組合</w:t>
      </w:r>
      <w:r w:rsidR="002A034E">
        <w:rPr>
          <w:rFonts w:asciiTheme="minorEastAsia" w:hAnsiTheme="minorEastAsia" w:cs="ＭＳ Ｐゴシック" w:hint="eastAsia"/>
          <w:kern w:val="0"/>
          <w:szCs w:val="21"/>
        </w:rPr>
        <w:t>ナチュラルコープ</w:t>
      </w:r>
      <w:r w:rsidR="00596EB8">
        <w:rPr>
          <w:rFonts w:hint="eastAsia"/>
        </w:rPr>
        <w:t>宅配事業</w:t>
      </w:r>
      <w:r>
        <w:rPr>
          <w:rFonts w:hint="eastAsia"/>
        </w:rPr>
        <w:t>利用</w:t>
      </w:r>
      <w:r w:rsidR="00596EB8">
        <w:rPr>
          <w:rFonts w:hint="eastAsia"/>
        </w:rPr>
        <w:t>約款</w:t>
      </w:r>
      <w:r>
        <w:rPr>
          <w:rFonts w:hint="eastAsia"/>
        </w:rPr>
        <w:t>第７条第４項にもとづき、ご利用手数料について定めます。</w:t>
      </w:r>
    </w:p>
    <w:p w14:paraId="2B814C9C" w14:textId="77777777" w:rsidR="00A52E46" w:rsidRPr="0034141C" w:rsidRDefault="00A52E46" w:rsidP="00A52E46">
      <w:pPr>
        <w:ind w:left="840" w:hangingChars="400" w:hanging="840"/>
      </w:pPr>
    </w:p>
    <w:p w14:paraId="1A64D6E3" w14:textId="77777777" w:rsidR="00A52E46" w:rsidRDefault="00A52E46" w:rsidP="00A52E46">
      <w:pPr>
        <w:ind w:left="840" w:hangingChars="400" w:hanging="840"/>
      </w:pPr>
      <w:r>
        <w:rPr>
          <w:rFonts w:hint="eastAsia"/>
        </w:rPr>
        <w:t>（定義）</w:t>
      </w:r>
    </w:p>
    <w:p w14:paraId="2994909E" w14:textId="36527E5D" w:rsidR="00A52E46" w:rsidRDefault="00A52E46" w:rsidP="00A52E46">
      <w:pPr>
        <w:ind w:left="840" w:hangingChars="400" w:hanging="840"/>
      </w:pPr>
      <w:r>
        <w:rPr>
          <w:rFonts w:hint="eastAsia"/>
        </w:rPr>
        <w:t xml:space="preserve">第２条　</w:t>
      </w:r>
      <w:r w:rsidR="0034141C">
        <w:rPr>
          <w:rFonts w:hint="eastAsia"/>
        </w:rPr>
        <w:t>ご利用</w:t>
      </w:r>
      <w:r>
        <w:rPr>
          <w:rFonts w:hint="eastAsia"/>
        </w:rPr>
        <w:t>手数料</w:t>
      </w:r>
      <w:r w:rsidR="0034141C">
        <w:rPr>
          <w:rFonts w:hint="eastAsia"/>
        </w:rPr>
        <w:t>と</w:t>
      </w:r>
      <w:r>
        <w:rPr>
          <w:rFonts w:hint="eastAsia"/>
        </w:rPr>
        <w:t>は、ご利用</w:t>
      </w:r>
      <w:r w:rsidR="001D6C7B">
        <w:rPr>
          <w:rFonts w:hint="eastAsia"/>
        </w:rPr>
        <w:t>月</w:t>
      </w:r>
      <w:r>
        <w:rPr>
          <w:rFonts w:hint="eastAsia"/>
        </w:rPr>
        <w:t>ごとにいただく宅配手数料</w:t>
      </w:r>
      <w:r w:rsidR="0034141C">
        <w:rPr>
          <w:rFonts w:hint="eastAsia"/>
        </w:rPr>
        <w:t>を表します。</w:t>
      </w:r>
    </w:p>
    <w:p w14:paraId="437CC22F" w14:textId="77777777" w:rsidR="00A52E46" w:rsidRDefault="00A52E46" w:rsidP="00A52E46">
      <w:pPr>
        <w:ind w:left="840" w:hangingChars="400" w:hanging="840"/>
      </w:pPr>
    </w:p>
    <w:p w14:paraId="39FA597E" w14:textId="5BD575A5" w:rsidR="003B360C" w:rsidRDefault="00A52E46" w:rsidP="00A52E46">
      <w:pPr>
        <w:ind w:left="840" w:hangingChars="400" w:hanging="840"/>
      </w:pPr>
      <w:r>
        <w:rPr>
          <w:rFonts w:hint="eastAsia"/>
        </w:rPr>
        <w:t xml:space="preserve">第３条　</w:t>
      </w:r>
      <w:r w:rsidR="003B360C">
        <w:rPr>
          <w:rFonts w:hint="eastAsia"/>
        </w:rPr>
        <w:t>利用形態により、次に掲げるとおりの</w:t>
      </w:r>
      <w:r w:rsidR="0034141C">
        <w:rPr>
          <w:rFonts w:hint="eastAsia"/>
        </w:rPr>
        <w:t>宅配</w:t>
      </w:r>
      <w:r w:rsidR="003B360C">
        <w:rPr>
          <w:rFonts w:hint="eastAsia"/>
        </w:rPr>
        <w:t>手数料（消費税</w:t>
      </w:r>
      <w:r w:rsidR="0034141C">
        <w:rPr>
          <w:rFonts w:hint="eastAsia"/>
        </w:rPr>
        <w:t>込</w:t>
      </w:r>
      <w:r w:rsidR="003B360C">
        <w:rPr>
          <w:rFonts w:hint="eastAsia"/>
        </w:rPr>
        <w:t>）をいただきます。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2634"/>
        <w:gridCol w:w="2634"/>
      </w:tblGrid>
      <w:tr w:rsidR="00F21C9F" w14:paraId="06CFB1E1" w14:textId="77777777" w:rsidTr="00F21C9F">
        <w:tc>
          <w:tcPr>
            <w:tcW w:w="2634" w:type="dxa"/>
          </w:tcPr>
          <w:p w14:paraId="54480ED0" w14:textId="77777777" w:rsidR="00F21C9F" w:rsidRDefault="00F21C9F" w:rsidP="003B360C">
            <w:pPr>
              <w:jc w:val="center"/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2634" w:type="dxa"/>
          </w:tcPr>
          <w:p w14:paraId="6B6D2BCF" w14:textId="77777777" w:rsidR="00F21C9F" w:rsidRDefault="00F21C9F" w:rsidP="003B360C">
            <w:pPr>
              <w:jc w:val="center"/>
            </w:pPr>
            <w:r>
              <w:rPr>
                <w:rFonts w:hint="eastAsia"/>
              </w:rPr>
              <w:t>宅配手数料</w:t>
            </w:r>
          </w:p>
        </w:tc>
      </w:tr>
      <w:tr w:rsidR="00F21C9F" w14:paraId="71A29E7F" w14:textId="77777777" w:rsidTr="00F21C9F">
        <w:tc>
          <w:tcPr>
            <w:tcW w:w="2634" w:type="dxa"/>
          </w:tcPr>
          <w:p w14:paraId="68E7B8E3" w14:textId="77777777" w:rsidR="00F21C9F" w:rsidRDefault="00F21C9F" w:rsidP="003B360C">
            <w:pPr>
              <w:jc w:val="center"/>
            </w:pPr>
            <w:r>
              <w:rPr>
                <w:rFonts w:hint="eastAsia"/>
              </w:rPr>
              <w:t>個人宅配</w:t>
            </w:r>
          </w:p>
        </w:tc>
        <w:tc>
          <w:tcPr>
            <w:tcW w:w="2634" w:type="dxa"/>
          </w:tcPr>
          <w:p w14:paraId="1CACC67E" w14:textId="6BEA7F5C" w:rsidR="00F21C9F" w:rsidRDefault="00F21C9F" w:rsidP="003B360C">
            <w:pPr>
              <w:jc w:val="center"/>
            </w:pPr>
            <w:r>
              <w:rPr>
                <w:rFonts w:hint="eastAsia"/>
              </w:rPr>
              <w:t>４００円</w:t>
            </w:r>
          </w:p>
        </w:tc>
      </w:tr>
      <w:tr w:rsidR="00F21C9F" w14:paraId="04D8573B" w14:textId="77777777" w:rsidTr="00F21C9F">
        <w:tc>
          <w:tcPr>
            <w:tcW w:w="2634" w:type="dxa"/>
          </w:tcPr>
          <w:p w14:paraId="06A766ED" w14:textId="77777777" w:rsidR="00F21C9F" w:rsidRDefault="00F21C9F" w:rsidP="003B360C">
            <w:pPr>
              <w:jc w:val="center"/>
            </w:pPr>
            <w:r>
              <w:rPr>
                <w:rFonts w:hint="eastAsia"/>
              </w:rPr>
              <w:t>共同購入</w:t>
            </w:r>
          </w:p>
        </w:tc>
        <w:tc>
          <w:tcPr>
            <w:tcW w:w="2634" w:type="dxa"/>
          </w:tcPr>
          <w:p w14:paraId="5F243E14" w14:textId="77777777" w:rsidR="00F21C9F" w:rsidRDefault="00F21C9F" w:rsidP="003B360C">
            <w:pPr>
              <w:jc w:val="center"/>
            </w:pPr>
            <w:r>
              <w:rPr>
                <w:rFonts w:hint="eastAsia"/>
              </w:rPr>
              <w:t>無料</w:t>
            </w:r>
          </w:p>
        </w:tc>
      </w:tr>
    </w:tbl>
    <w:p w14:paraId="7A971B31" w14:textId="77777777" w:rsidR="00A52E46" w:rsidRDefault="00A52E46" w:rsidP="00A52E46">
      <w:pPr>
        <w:ind w:left="840" w:hangingChars="400" w:hanging="840"/>
      </w:pPr>
    </w:p>
    <w:p w14:paraId="11FB1FD0" w14:textId="77777777" w:rsidR="003B360C" w:rsidRDefault="003B360C" w:rsidP="003B360C">
      <w:pPr>
        <w:ind w:left="840" w:hangingChars="400" w:hanging="840"/>
      </w:pPr>
      <w:r>
        <w:rPr>
          <w:rFonts w:hint="eastAsia"/>
        </w:rPr>
        <w:t>（優遇処置）</w:t>
      </w:r>
    </w:p>
    <w:p w14:paraId="6A002F86" w14:textId="21948575" w:rsidR="003B360C" w:rsidRDefault="003B360C" w:rsidP="003B360C">
      <w:pPr>
        <w:ind w:left="840" w:hangingChars="400" w:hanging="840"/>
      </w:pPr>
      <w:r>
        <w:rPr>
          <w:rFonts w:hint="eastAsia"/>
        </w:rPr>
        <w:t>第４条　当生協は、組合員のご利用金額による手数料の割引を実施します。</w:t>
      </w:r>
      <w:r w:rsidR="002A034E">
        <w:rPr>
          <w:rFonts w:hint="eastAsia"/>
        </w:rPr>
        <w:t>１か月</w:t>
      </w:r>
      <w:r>
        <w:rPr>
          <w:rFonts w:hint="eastAsia"/>
        </w:rPr>
        <w:t>あたりのご利用金額が</w:t>
      </w:r>
      <w:r w:rsidR="002A034E">
        <w:rPr>
          <w:rFonts w:hint="eastAsia"/>
        </w:rPr>
        <w:t>３０</w:t>
      </w:r>
      <w:r>
        <w:rPr>
          <w:rFonts w:hint="eastAsia"/>
        </w:rPr>
        <w:t>，０００円（消費税込）以上の場合、宅配手数料を無料とします。</w:t>
      </w:r>
    </w:p>
    <w:p w14:paraId="242C1407" w14:textId="77777777" w:rsidR="00E150E9" w:rsidRDefault="00E150E9" w:rsidP="003B360C">
      <w:pPr>
        <w:ind w:left="840" w:hangingChars="400" w:hanging="840"/>
      </w:pPr>
      <w:r>
        <w:rPr>
          <w:rFonts w:hint="eastAsia"/>
        </w:rPr>
        <w:t xml:space="preserve">　　　　２　次に掲げる割引を実施します。</w:t>
      </w:r>
    </w:p>
    <w:p w14:paraId="4A091D0B" w14:textId="77777777" w:rsidR="00E150E9" w:rsidRPr="00E150E9" w:rsidRDefault="00E150E9" w:rsidP="00E150E9">
      <w:pPr>
        <w:ind w:left="840" w:hangingChars="400" w:hanging="840"/>
      </w:pPr>
      <w:r>
        <w:rPr>
          <w:rFonts w:hint="eastAsia"/>
        </w:rPr>
        <w:t xml:space="preserve">　　　　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1820"/>
        <w:gridCol w:w="1276"/>
        <w:gridCol w:w="3402"/>
      </w:tblGrid>
      <w:tr w:rsidR="00F21C9F" w14:paraId="7C79A462" w14:textId="77777777" w:rsidTr="008555A1">
        <w:tc>
          <w:tcPr>
            <w:tcW w:w="1820" w:type="dxa"/>
          </w:tcPr>
          <w:p w14:paraId="5AAC1A4B" w14:textId="77777777" w:rsidR="00F21C9F" w:rsidRDefault="00F21C9F" w:rsidP="00E150E9">
            <w:r>
              <w:rPr>
                <w:rFonts w:hint="eastAsia"/>
              </w:rPr>
              <w:t>割引種別</w:t>
            </w:r>
          </w:p>
        </w:tc>
        <w:tc>
          <w:tcPr>
            <w:tcW w:w="1276" w:type="dxa"/>
          </w:tcPr>
          <w:p w14:paraId="17798D49" w14:textId="77777777" w:rsidR="00F21C9F" w:rsidRDefault="00F21C9F" w:rsidP="00E150E9">
            <w:r>
              <w:rPr>
                <w:rFonts w:hint="eastAsia"/>
              </w:rPr>
              <w:t>宅配手数料</w:t>
            </w:r>
          </w:p>
        </w:tc>
        <w:tc>
          <w:tcPr>
            <w:tcW w:w="3402" w:type="dxa"/>
          </w:tcPr>
          <w:p w14:paraId="53479706" w14:textId="77777777" w:rsidR="00F21C9F" w:rsidRDefault="00F21C9F" w:rsidP="00E150E9">
            <w:r>
              <w:rPr>
                <w:rFonts w:hint="eastAsia"/>
              </w:rPr>
              <w:t>備考</w:t>
            </w:r>
          </w:p>
        </w:tc>
      </w:tr>
      <w:tr w:rsidR="00F21C9F" w14:paraId="676EDFE1" w14:textId="77777777" w:rsidTr="008555A1">
        <w:tc>
          <w:tcPr>
            <w:tcW w:w="1820" w:type="dxa"/>
          </w:tcPr>
          <w:p w14:paraId="61A43052" w14:textId="77777777" w:rsidR="00F21C9F" w:rsidRDefault="00F21C9F" w:rsidP="00E150E9">
            <w:r>
              <w:rPr>
                <w:rFonts w:hint="eastAsia"/>
              </w:rPr>
              <w:t>ママサポート</w:t>
            </w:r>
          </w:p>
        </w:tc>
        <w:tc>
          <w:tcPr>
            <w:tcW w:w="1276" w:type="dxa"/>
          </w:tcPr>
          <w:p w14:paraId="72DEA934" w14:textId="77777777" w:rsidR="00F21C9F" w:rsidRDefault="00F21C9F" w:rsidP="00E150E9">
            <w:r>
              <w:rPr>
                <w:rFonts w:hint="eastAsia"/>
              </w:rPr>
              <w:t>無料</w:t>
            </w:r>
          </w:p>
        </w:tc>
        <w:tc>
          <w:tcPr>
            <w:tcW w:w="3402" w:type="dxa"/>
          </w:tcPr>
          <w:p w14:paraId="32EA73F2" w14:textId="342407A0" w:rsidR="00F21C9F" w:rsidRDefault="00F21C9F" w:rsidP="00E150E9">
            <w:r>
              <w:rPr>
                <w:rFonts w:hint="eastAsia"/>
              </w:rPr>
              <w:t>母子手帳発行後、生協が受理した請求月から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才の誕生日</w:t>
            </w:r>
            <w:r w:rsidR="00E454E0">
              <w:rPr>
                <w:rFonts w:hint="eastAsia"/>
              </w:rPr>
              <w:t>の請求月まで無料</w:t>
            </w:r>
          </w:p>
        </w:tc>
      </w:tr>
      <w:tr w:rsidR="00F21C9F" w14:paraId="08CFCC04" w14:textId="77777777" w:rsidTr="008555A1">
        <w:tc>
          <w:tcPr>
            <w:tcW w:w="1820" w:type="dxa"/>
          </w:tcPr>
          <w:p w14:paraId="73744863" w14:textId="6D843B29" w:rsidR="00F21C9F" w:rsidRDefault="00F21C9F" w:rsidP="00E150E9">
            <w:r>
              <w:rPr>
                <w:rFonts w:hint="eastAsia"/>
              </w:rPr>
              <w:t>ふれあい</w:t>
            </w:r>
          </w:p>
          <w:p w14:paraId="1F2040A0" w14:textId="55FD5A0B" w:rsidR="00F21C9F" w:rsidRDefault="00F21C9F" w:rsidP="00E150E9">
            <w:r>
              <w:rPr>
                <w:rFonts w:hint="eastAsia"/>
              </w:rPr>
              <w:t>サポート</w:t>
            </w:r>
          </w:p>
        </w:tc>
        <w:tc>
          <w:tcPr>
            <w:tcW w:w="1276" w:type="dxa"/>
          </w:tcPr>
          <w:p w14:paraId="335BFE03" w14:textId="77777777" w:rsidR="00F21C9F" w:rsidRDefault="00F21C9F" w:rsidP="00E150E9">
            <w:r>
              <w:rPr>
                <w:rFonts w:hint="eastAsia"/>
              </w:rPr>
              <w:t>無料</w:t>
            </w:r>
          </w:p>
        </w:tc>
        <w:tc>
          <w:tcPr>
            <w:tcW w:w="3402" w:type="dxa"/>
          </w:tcPr>
          <w:p w14:paraId="258F62D8" w14:textId="62AD80AC" w:rsidR="00E454E0" w:rsidRDefault="00E454E0" w:rsidP="00E454E0"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才以上のみの世帯</w:t>
            </w:r>
          </w:p>
        </w:tc>
      </w:tr>
      <w:tr w:rsidR="00E454E0" w14:paraId="48E0F547" w14:textId="77777777" w:rsidTr="008555A1">
        <w:tc>
          <w:tcPr>
            <w:tcW w:w="1820" w:type="dxa"/>
          </w:tcPr>
          <w:p w14:paraId="38A500B8" w14:textId="77777777" w:rsidR="00E454E0" w:rsidRDefault="001D6C7B" w:rsidP="00E150E9">
            <w:r>
              <w:rPr>
                <w:rFonts w:hint="eastAsia"/>
              </w:rPr>
              <w:t>ふれあい</w:t>
            </w:r>
          </w:p>
          <w:p w14:paraId="7871C449" w14:textId="55FC3581" w:rsidR="001D6C7B" w:rsidRDefault="001D6C7B" w:rsidP="00E150E9">
            <w:r>
              <w:rPr>
                <w:rFonts w:hint="eastAsia"/>
              </w:rPr>
              <w:t>サポート</w:t>
            </w:r>
          </w:p>
        </w:tc>
        <w:tc>
          <w:tcPr>
            <w:tcW w:w="1276" w:type="dxa"/>
          </w:tcPr>
          <w:p w14:paraId="3F841DAE" w14:textId="060682A6" w:rsidR="00E454E0" w:rsidRDefault="001D6C7B" w:rsidP="00E150E9">
            <w:r>
              <w:rPr>
                <w:rFonts w:hint="eastAsia"/>
              </w:rPr>
              <w:t>無料</w:t>
            </w:r>
          </w:p>
        </w:tc>
        <w:tc>
          <w:tcPr>
            <w:tcW w:w="3402" w:type="dxa"/>
          </w:tcPr>
          <w:p w14:paraId="4A736B1C" w14:textId="61F40665" w:rsidR="00E454E0" w:rsidRPr="00E454E0" w:rsidRDefault="00E454E0" w:rsidP="0034141C">
            <w:r>
              <w:rPr>
                <w:rFonts w:hint="eastAsia"/>
              </w:rPr>
              <w:t>障害者手帳の交付を受けている方と同一世帯</w:t>
            </w:r>
            <w:r w:rsidR="0034141C">
              <w:rPr>
                <w:rFonts w:hint="eastAsia"/>
              </w:rPr>
              <w:t>の方</w:t>
            </w:r>
          </w:p>
        </w:tc>
      </w:tr>
    </w:tbl>
    <w:p w14:paraId="6357B800" w14:textId="0FAB319B" w:rsidR="00C122FB" w:rsidRDefault="008555A1" w:rsidP="00517D13">
      <w:pPr>
        <w:ind w:left="840" w:hangingChars="400" w:hanging="840"/>
      </w:pPr>
      <w:r>
        <w:rPr>
          <w:rFonts w:hint="eastAsia"/>
        </w:rPr>
        <w:t xml:space="preserve">　　　</w:t>
      </w:r>
    </w:p>
    <w:p w14:paraId="0FBCAE81" w14:textId="35EC0BFD" w:rsidR="00AB18F4" w:rsidRDefault="00AB18F4" w:rsidP="00AB18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第５条</w:t>
      </w:r>
      <w:r w:rsidRPr="004D07E1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改廃</w:t>
      </w:r>
    </w:p>
    <w:p w14:paraId="547F3978" w14:textId="77777777" w:rsidR="00AB18F4" w:rsidRPr="00BB76BB" w:rsidRDefault="00AB18F4" w:rsidP="00AB18F4">
      <w:pPr>
        <w:snapToGrid w:val="0"/>
        <w:spacing w:line="360" w:lineRule="atLeast"/>
        <w:ind w:firstLineChars="100" w:firstLine="210"/>
        <w:rPr>
          <w:rFonts w:ascii="ＭＳ Ｐ明朝" w:eastAsia="ＭＳ Ｐ明朝" w:hAnsi="ＭＳ Ｐ明朝" w:cs="Times New Roman"/>
          <w:szCs w:val="21"/>
        </w:rPr>
      </w:pPr>
      <w:r>
        <w:rPr>
          <w:rFonts w:asciiTheme="minorEastAsia" w:hAnsiTheme="minorEastAsia" w:hint="eastAsia"/>
        </w:rPr>
        <w:t xml:space="preserve">　　　</w:t>
      </w:r>
      <w:r w:rsidRPr="00BB76BB">
        <w:rPr>
          <w:rFonts w:ascii="ＭＳ Ｐ明朝" w:eastAsia="ＭＳ Ｐ明朝" w:hAnsi="ＭＳ Ｐ明朝" w:cs="Times New Roman" w:hint="eastAsia"/>
          <w:szCs w:val="21"/>
        </w:rPr>
        <w:t>この</w:t>
      </w:r>
      <w:r>
        <w:rPr>
          <w:rFonts w:ascii="ＭＳ Ｐ明朝" w:eastAsia="ＭＳ Ｐ明朝" w:hAnsi="ＭＳ Ｐ明朝" w:cs="Times New Roman" w:hint="eastAsia"/>
          <w:szCs w:val="21"/>
        </w:rPr>
        <w:t>規程</w:t>
      </w:r>
      <w:r w:rsidRPr="00BB76BB">
        <w:rPr>
          <w:rFonts w:ascii="ＭＳ Ｐ明朝" w:eastAsia="ＭＳ Ｐ明朝" w:hAnsi="ＭＳ Ｐ明朝" w:cs="Times New Roman" w:hint="eastAsia"/>
          <w:szCs w:val="21"/>
        </w:rPr>
        <w:t>は</w:t>
      </w:r>
      <w:r>
        <w:rPr>
          <w:rFonts w:ascii="ＭＳ Ｐ明朝" w:eastAsia="ＭＳ Ｐ明朝" w:hAnsi="ＭＳ Ｐ明朝" w:cs="Times New Roman" w:hint="eastAsia"/>
          <w:szCs w:val="21"/>
        </w:rPr>
        <w:t>2020</w:t>
      </w:r>
      <w:r w:rsidRPr="00BB76BB">
        <w:rPr>
          <w:rFonts w:ascii="ＭＳ Ｐ明朝" w:eastAsia="ＭＳ Ｐ明朝" w:hAnsi="ＭＳ Ｐ明朝" w:cs="Times New Roman" w:hint="eastAsia"/>
          <w:szCs w:val="21"/>
        </w:rPr>
        <w:t>年</w:t>
      </w:r>
      <w:r>
        <w:rPr>
          <w:rFonts w:ascii="ＭＳ Ｐ明朝" w:eastAsia="ＭＳ Ｐ明朝" w:hAnsi="ＭＳ Ｐ明朝" w:cs="Times New Roman" w:hint="eastAsia"/>
          <w:szCs w:val="21"/>
        </w:rPr>
        <w:t>4</w:t>
      </w:r>
      <w:r w:rsidRPr="00BB76BB">
        <w:rPr>
          <w:rFonts w:ascii="ＭＳ Ｐ明朝" w:eastAsia="ＭＳ Ｐ明朝" w:hAnsi="ＭＳ Ｐ明朝" w:cs="Times New Roman" w:hint="eastAsia"/>
          <w:szCs w:val="21"/>
        </w:rPr>
        <w:t>月</w:t>
      </w:r>
      <w:r>
        <w:rPr>
          <w:rFonts w:ascii="ＭＳ Ｐ明朝" w:eastAsia="ＭＳ Ｐ明朝" w:hAnsi="ＭＳ Ｐ明朝" w:cs="Times New Roman" w:hint="eastAsia"/>
          <w:szCs w:val="21"/>
        </w:rPr>
        <w:t>1</w:t>
      </w:r>
      <w:r w:rsidRPr="00BB76BB">
        <w:rPr>
          <w:rFonts w:ascii="ＭＳ Ｐ明朝" w:eastAsia="ＭＳ Ｐ明朝" w:hAnsi="ＭＳ Ｐ明朝" w:cs="Times New Roman" w:hint="eastAsia"/>
          <w:szCs w:val="21"/>
        </w:rPr>
        <w:t>日から施行します。</w:t>
      </w:r>
    </w:p>
    <w:p w14:paraId="2FCC89AF" w14:textId="77777777" w:rsidR="00AB18F4" w:rsidRPr="00BB76BB" w:rsidRDefault="00AB18F4" w:rsidP="00AB18F4">
      <w:pPr>
        <w:snapToGrid w:val="0"/>
        <w:spacing w:line="360" w:lineRule="atLeast"/>
        <w:ind w:firstLineChars="400" w:firstLine="840"/>
        <w:rPr>
          <w:rFonts w:ascii="ＭＳ Ｐ明朝" w:eastAsia="ＭＳ Ｐ明朝" w:hAnsi="ＭＳ Ｐ明朝" w:cs="Times New Roman"/>
          <w:szCs w:val="21"/>
        </w:rPr>
      </w:pPr>
      <w:r w:rsidRPr="00BB76BB">
        <w:rPr>
          <w:rFonts w:ascii="ＭＳ Ｐ明朝" w:eastAsia="ＭＳ Ｐ明朝" w:hAnsi="ＭＳ Ｐ明朝" w:cs="Times New Roman" w:hint="eastAsia"/>
          <w:szCs w:val="21"/>
        </w:rPr>
        <w:t>この</w:t>
      </w:r>
      <w:r>
        <w:rPr>
          <w:rFonts w:ascii="ＭＳ Ｐ明朝" w:eastAsia="ＭＳ Ｐ明朝" w:hAnsi="ＭＳ Ｐ明朝" w:cs="Times New Roman" w:hint="eastAsia"/>
          <w:szCs w:val="21"/>
        </w:rPr>
        <w:t>規程</w:t>
      </w:r>
      <w:r w:rsidRPr="00BB76BB">
        <w:rPr>
          <w:rFonts w:ascii="ＭＳ Ｐ明朝" w:eastAsia="ＭＳ Ｐ明朝" w:hAnsi="ＭＳ Ｐ明朝" w:cs="Times New Roman" w:hint="eastAsia"/>
          <w:szCs w:val="21"/>
        </w:rPr>
        <w:t>の改</w:t>
      </w:r>
      <w:bookmarkStart w:id="0" w:name="_GoBack"/>
      <w:bookmarkEnd w:id="0"/>
      <w:r w:rsidRPr="00BB76BB">
        <w:rPr>
          <w:rFonts w:ascii="ＭＳ Ｐ明朝" w:eastAsia="ＭＳ Ｐ明朝" w:hAnsi="ＭＳ Ｐ明朝" w:cs="Times New Roman" w:hint="eastAsia"/>
          <w:szCs w:val="21"/>
        </w:rPr>
        <w:t>廃は、</w:t>
      </w:r>
      <w:r>
        <w:rPr>
          <w:rFonts w:ascii="ＭＳ Ｐ明朝" w:eastAsia="ＭＳ Ｐ明朝" w:hAnsi="ＭＳ Ｐ明朝" w:cs="Times New Roman" w:hint="eastAsia"/>
          <w:szCs w:val="21"/>
        </w:rPr>
        <w:t>専務理事</w:t>
      </w:r>
      <w:r w:rsidRPr="00BB76BB">
        <w:rPr>
          <w:rFonts w:ascii="ＭＳ Ｐ明朝" w:eastAsia="ＭＳ Ｐ明朝" w:hAnsi="ＭＳ Ｐ明朝" w:cs="Times New Roman" w:hint="eastAsia"/>
          <w:szCs w:val="21"/>
        </w:rPr>
        <w:t>が行います。</w:t>
      </w:r>
    </w:p>
    <w:p w14:paraId="54CAD74A" w14:textId="77777777" w:rsidR="00AB18F4" w:rsidRPr="00091F5A" w:rsidRDefault="00AB18F4" w:rsidP="00AB18F4">
      <w:pPr>
        <w:ind w:leftChars="200" w:left="840" w:hangingChars="200" w:hanging="420"/>
        <w:rPr>
          <w:rFonts w:asciiTheme="minorEastAsia" w:hAnsiTheme="minorEastAsia"/>
        </w:rPr>
      </w:pPr>
    </w:p>
    <w:p w14:paraId="359AD3D0" w14:textId="77777777" w:rsidR="00AB18F4" w:rsidRPr="00AB18F4" w:rsidRDefault="00AB18F4" w:rsidP="00517D13">
      <w:pPr>
        <w:ind w:left="840" w:hangingChars="400" w:hanging="840"/>
        <w:rPr>
          <w:rFonts w:hint="eastAsia"/>
        </w:rPr>
      </w:pPr>
    </w:p>
    <w:sectPr w:rsidR="00AB18F4" w:rsidRPr="00AB18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46"/>
    <w:rsid w:val="001D6C7B"/>
    <w:rsid w:val="002A034E"/>
    <w:rsid w:val="0034141C"/>
    <w:rsid w:val="003B360C"/>
    <w:rsid w:val="00517D13"/>
    <w:rsid w:val="00596EB8"/>
    <w:rsid w:val="00630880"/>
    <w:rsid w:val="00675107"/>
    <w:rsid w:val="00843594"/>
    <w:rsid w:val="008555A1"/>
    <w:rsid w:val="00A52E46"/>
    <w:rsid w:val="00AB18F4"/>
    <w:rsid w:val="00AD46FB"/>
    <w:rsid w:val="00C122FB"/>
    <w:rsid w:val="00E150E9"/>
    <w:rsid w:val="00E44725"/>
    <w:rsid w:val="00E454E0"/>
    <w:rsid w:val="00F2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E1158"/>
  <w15:docId w15:val="{1CCBF956-615A-43FF-8ECC-516C901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</dc:creator>
  <cp:lastModifiedBy>NCY1020</cp:lastModifiedBy>
  <cp:revision>6</cp:revision>
  <cp:lastPrinted>2020-01-16T08:39:00Z</cp:lastPrinted>
  <dcterms:created xsi:type="dcterms:W3CDTF">2020-02-10T07:43:00Z</dcterms:created>
  <dcterms:modified xsi:type="dcterms:W3CDTF">2020-04-01T03:03:00Z</dcterms:modified>
</cp:coreProperties>
</file>